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CB4B4D" w:rsidRPr="00CB4B4D" w:rsidRDefault="00CB4B4D" w:rsidP="00CB4B4D">
      <w:pPr>
        <w:jc w:val="center"/>
        <w:rPr>
          <w:u w:val="single"/>
        </w:rPr>
      </w:pPr>
      <w:r w:rsidRPr="00CB4B4D">
        <w:rPr>
          <w:u w:val="single"/>
        </w:rPr>
        <w:t>муниципально</w:t>
      </w:r>
      <w:r>
        <w:rPr>
          <w:u w:val="single"/>
        </w:rPr>
        <w:t>го</w:t>
      </w:r>
      <w:r w:rsidRPr="00CB4B4D">
        <w:rPr>
          <w:u w:val="single"/>
        </w:rPr>
        <w:t xml:space="preserve"> учреждени</w:t>
      </w:r>
      <w:r>
        <w:rPr>
          <w:u w:val="single"/>
        </w:rPr>
        <w:t>я</w:t>
      </w:r>
      <w:r w:rsidRPr="00CB4B4D">
        <w:rPr>
          <w:u w:val="single"/>
        </w:rPr>
        <w:t xml:space="preserve"> дополнительного образования</w:t>
      </w:r>
      <w:r>
        <w:rPr>
          <w:u w:val="single"/>
        </w:rPr>
        <w:t xml:space="preserve"> </w:t>
      </w:r>
      <w:r w:rsidRPr="00CB4B4D">
        <w:rPr>
          <w:u w:val="single"/>
        </w:rPr>
        <w:t>Центр</w:t>
      </w:r>
      <w:r>
        <w:rPr>
          <w:u w:val="single"/>
        </w:rPr>
        <w:t>а</w:t>
      </w:r>
      <w:r w:rsidRPr="00CB4B4D">
        <w:rPr>
          <w:u w:val="single"/>
        </w:rPr>
        <w:t xml:space="preserve"> детского творчества</w:t>
      </w:r>
    </w:p>
    <w:p w:rsidR="001706E8" w:rsidRPr="00CB4B4D" w:rsidRDefault="00CB4B4D" w:rsidP="00CB4B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6E8" w:rsidRPr="00CB4B4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462D9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1706E8" w:rsidRPr="00CB4B4D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B4D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CD22D1">
        <w:rPr>
          <w:rFonts w:ascii="Times New Roman" w:hAnsi="Times New Roman" w:cs="Times New Roman"/>
          <w:sz w:val="28"/>
          <w:szCs w:val="28"/>
          <w:u w:val="single"/>
        </w:rPr>
        <w:t xml:space="preserve">2 полугодие 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693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  <w:r w:rsidR="00D258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1706E8" w:rsidRPr="0079080E" w:rsidTr="00C356A6">
        <w:tc>
          <w:tcPr>
            <w:tcW w:w="86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1F48B2" w:rsidP="006F5028">
            <w:pPr>
              <w:jc w:val="center"/>
            </w:pPr>
            <w:r>
              <w:t>80.10.3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>Дополнительное образование детей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1F48B2" w:rsidP="006F5028">
            <w:pPr>
              <w:jc w:val="center"/>
            </w:pPr>
            <w:r w:rsidRPr="00A3696F">
              <w:t>74.84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 xml:space="preserve">Предоставление прочих услуг 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Pr="007A4FCF" w:rsidRDefault="001F48B2" w:rsidP="006F5028">
            <w:pPr>
              <w:jc w:val="center"/>
            </w:pPr>
            <w:r w:rsidRPr="00A3696F">
              <w:t>74.87.5</w:t>
            </w:r>
          </w:p>
        </w:tc>
        <w:tc>
          <w:tcPr>
            <w:tcW w:w="11199" w:type="dxa"/>
            <w:shd w:val="clear" w:color="auto" w:fill="auto"/>
          </w:tcPr>
          <w:p w:rsidR="001F48B2" w:rsidRPr="00F94426" w:rsidRDefault="001F48B2" w:rsidP="006F5028">
            <w:pPr>
              <w:jc w:val="both"/>
              <w:rPr>
                <w:color w:val="000000"/>
              </w:rPr>
            </w:pPr>
            <w:r w:rsidRPr="00F94426">
              <w:rPr>
                <w:color w:val="000000"/>
                <w:shd w:val="clear" w:color="auto" w:fill="FFFFFF"/>
              </w:rPr>
              <w:t>Предоставление услуг по оформлению помещений,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bCs/>
                <w:color w:val="000000"/>
                <w:shd w:val="clear" w:color="auto" w:fill="FFFFFF"/>
              </w:rPr>
              <w:t>деятельность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по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организации ярмарок, выставок и конгрессов.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48B2">
        <w:rPr>
          <w:rFonts w:ascii="Times New Roman" w:hAnsi="Times New Roman" w:cs="Times New Roman"/>
          <w:sz w:val="28"/>
          <w:szCs w:val="28"/>
        </w:rPr>
        <w:t>1.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</w:tr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B4D" w:rsidRPr="0079080E" w:rsidTr="00C356A6">
        <w:trPr>
          <w:trHeight w:val="106"/>
        </w:trPr>
        <w:tc>
          <w:tcPr>
            <w:tcW w:w="2127" w:type="dxa"/>
          </w:tcPr>
          <w:p w:rsidR="00CB4B4D" w:rsidRPr="009B3219" w:rsidRDefault="00CB4B4D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CB4B4D" w:rsidRPr="00A50704" w:rsidRDefault="00A50704" w:rsidP="00A50704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CB4B4D" w:rsidRPr="0079080E" w:rsidRDefault="00CB4B4D" w:rsidP="00A5070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B4B4D" w:rsidRPr="005B0026" w:rsidRDefault="00CB4B4D" w:rsidP="0022637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CB4B4D" w:rsidRPr="0079080E" w:rsidRDefault="0077017E" w:rsidP="00770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B4B4D" w:rsidRPr="0079080E" w:rsidRDefault="00CB4B4D" w:rsidP="001F48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CB4B4D" w:rsidRPr="0079080E" w:rsidRDefault="008F0F90" w:rsidP="00677A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B4D" w:rsidRPr="0079080E" w:rsidTr="00C356A6">
        <w:trPr>
          <w:trHeight w:val="34"/>
        </w:trPr>
        <w:tc>
          <w:tcPr>
            <w:tcW w:w="212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98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176"/>
        </w:trPr>
        <w:tc>
          <w:tcPr>
            <w:tcW w:w="2127" w:type="dxa"/>
          </w:tcPr>
          <w:p w:rsidR="00A50704" w:rsidRPr="009B3219" w:rsidRDefault="00A50704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A50704" w:rsidRPr="0079080E" w:rsidRDefault="00A50704" w:rsidP="00677AA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D">
              <w:rPr>
                <w:rFonts w:ascii="Times New Roman" w:hAnsi="Times New Roman"/>
                <w:color w:val="000000"/>
              </w:rPr>
              <w:t>001. Число человеко-часов пребывания</w:t>
            </w:r>
          </w:p>
        </w:tc>
        <w:tc>
          <w:tcPr>
            <w:tcW w:w="992" w:type="dxa"/>
          </w:tcPr>
          <w:p w:rsidR="00A50704" w:rsidRPr="0079080E" w:rsidRDefault="00A50704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3" w:type="dxa"/>
          </w:tcPr>
          <w:p w:rsidR="00A50704" w:rsidRPr="00E24CB5" w:rsidRDefault="00A50704" w:rsidP="0085693B">
            <w:pPr>
              <w:jc w:val="center"/>
            </w:pPr>
            <w:r>
              <w:t>1</w:t>
            </w:r>
            <w:r w:rsidR="0085693B">
              <w:t>500</w:t>
            </w:r>
          </w:p>
        </w:tc>
        <w:tc>
          <w:tcPr>
            <w:tcW w:w="1090" w:type="dxa"/>
          </w:tcPr>
          <w:p w:rsidR="00A50704" w:rsidRPr="0079080E" w:rsidRDefault="0085693B" w:rsidP="001E6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704" w:rsidRPr="0079080E" w:rsidTr="00C356A6">
        <w:trPr>
          <w:trHeight w:val="253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</w:t>
      </w:r>
      <w:r w:rsidR="00A50704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>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>
              <w:rPr>
                <w:color w:val="000000"/>
              </w:rPr>
              <w:t>11.034.1</w:t>
            </w:r>
          </w:p>
        </w:tc>
      </w:tr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0F4D8A">
              <w:rPr>
                <w:color w:val="000000"/>
              </w:rPr>
              <w:t>В интересах общества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238"/>
        </w:trPr>
        <w:tc>
          <w:tcPr>
            <w:tcW w:w="2127" w:type="dxa"/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00000000000783002171103410000000</w:t>
            </w:r>
            <w:r w:rsidRPr="009B3219">
              <w:rPr>
                <w:color w:val="000000"/>
              </w:rPr>
              <w:lastRenderedPageBreak/>
              <w:t xml:space="preserve">0000005101101 </w:t>
            </w:r>
          </w:p>
        </w:tc>
        <w:tc>
          <w:tcPr>
            <w:tcW w:w="1982" w:type="dxa"/>
          </w:tcPr>
          <w:p w:rsidR="00A50704" w:rsidRPr="00D269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04" w:rsidRPr="0079080E" w:rsidTr="00C356A6">
        <w:trPr>
          <w:trHeight w:val="174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2"/>
        </w:numPr>
        <w:ind w:left="1495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4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AC4244">
        <w:trPr>
          <w:trHeight w:val="433"/>
        </w:trPr>
        <w:tc>
          <w:tcPr>
            <w:tcW w:w="1985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AC4244">
        <w:trPr>
          <w:cantSplit/>
          <w:trHeight w:val="2058"/>
        </w:trPr>
        <w:tc>
          <w:tcPr>
            <w:tcW w:w="1985" w:type="dxa"/>
            <w:vMerge/>
          </w:tcPr>
          <w:p w:rsidR="001706E8" w:rsidRPr="0079080E" w:rsidRDefault="001706E8" w:rsidP="00C356A6"/>
        </w:tc>
        <w:tc>
          <w:tcPr>
            <w:tcW w:w="2124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AC4244">
        <w:trPr>
          <w:trHeight w:val="373"/>
        </w:trPr>
        <w:tc>
          <w:tcPr>
            <w:tcW w:w="1985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7C5" w:rsidRPr="0079080E" w:rsidTr="00AC4244">
        <w:trPr>
          <w:trHeight w:val="2440"/>
        </w:trPr>
        <w:tc>
          <w:tcPr>
            <w:tcW w:w="1985" w:type="dxa"/>
          </w:tcPr>
          <w:p w:rsidR="007E37C5" w:rsidRPr="009B3219" w:rsidRDefault="007E37C5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 xml:space="preserve">000000000007830021711034100000000000005101101 </w:t>
            </w:r>
          </w:p>
        </w:tc>
        <w:tc>
          <w:tcPr>
            <w:tcW w:w="2124" w:type="dxa"/>
          </w:tcPr>
          <w:p w:rsidR="00B44173" w:rsidRPr="00B44173" w:rsidRDefault="0085693B" w:rsidP="00B44173">
            <w:pPr>
              <w:spacing w:line="0" w:lineRule="atLeast"/>
            </w:pPr>
            <w:r w:rsidRPr="00B44173">
              <w:t xml:space="preserve">1. </w:t>
            </w:r>
            <w:r w:rsidR="00B44173" w:rsidRPr="00B44173">
              <w:t>Районный краеведческий конкурс</w:t>
            </w:r>
          </w:p>
          <w:p w:rsidR="007E37C5" w:rsidRPr="00B44173" w:rsidRDefault="00B44173" w:rsidP="00DB6328">
            <w:pPr>
              <w:spacing w:line="0" w:lineRule="atLeast"/>
            </w:pPr>
            <w:r w:rsidRPr="00B44173">
              <w:t>исследовательских работ  «Отечество»</w:t>
            </w:r>
          </w:p>
          <w:p w:rsidR="00B44173" w:rsidRPr="00B44173" w:rsidRDefault="0085693B" w:rsidP="00B44173">
            <w:r w:rsidRPr="00B44173">
              <w:t>2.</w:t>
            </w:r>
            <w:r w:rsidR="00B44173" w:rsidRPr="00B44173">
              <w:t xml:space="preserve"> Районный   конкурс</w:t>
            </w:r>
          </w:p>
          <w:p w:rsidR="00B44173" w:rsidRPr="00B44173" w:rsidRDefault="00B44173" w:rsidP="00B44173">
            <w:r w:rsidRPr="00B44173">
              <w:t xml:space="preserve"> творческих работ  «</w:t>
            </w:r>
            <w:r w:rsidRPr="00B44173">
              <w:rPr>
                <w:lang w:eastAsia="en-US"/>
              </w:rPr>
              <w:t>Мама – первое слово, главное слово в нашей судьбе!</w:t>
            </w:r>
            <w:r w:rsidRPr="00B44173">
              <w:t>»</w:t>
            </w:r>
          </w:p>
          <w:p w:rsidR="0085693B" w:rsidRPr="00B44173" w:rsidRDefault="0085693B" w:rsidP="00DB6328">
            <w:pPr>
              <w:spacing w:line="0" w:lineRule="atLeast"/>
            </w:pPr>
            <w:r w:rsidRPr="00B44173">
              <w:lastRenderedPageBreak/>
              <w:t>3. Районн</w:t>
            </w:r>
            <w:r w:rsidR="00B44173" w:rsidRPr="00B44173">
              <w:t xml:space="preserve">ый </w:t>
            </w:r>
            <w:r w:rsidRPr="00B44173">
              <w:t xml:space="preserve"> </w:t>
            </w:r>
            <w:proofErr w:type="gramStart"/>
            <w:r w:rsidRPr="00B44173">
              <w:t>научная</w:t>
            </w:r>
            <w:proofErr w:type="gramEnd"/>
            <w:r w:rsidRPr="00B44173">
              <w:t xml:space="preserve"> </w:t>
            </w:r>
            <w:r w:rsidR="00B44173" w:rsidRPr="00B44173">
              <w:t>конкурс рисунков «Доброе сердце России»</w:t>
            </w:r>
          </w:p>
          <w:p w:rsidR="00B44173" w:rsidRPr="00B44173" w:rsidRDefault="0085693B" w:rsidP="00B44173">
            <w:pPr>
              <w:spacing w:line="0" w:lineRule="atLeast"/>
            </w:pPr>
            <w:r w:rsidRPr="00B44173">
              <w:t xml:space="preserve">4. </w:t>
            </w:r>
            <w:r w:rsidR="00B44173" w:rsidRPr="00B44173">
              <w:t>Районный   конкурс</w:t>
            </w:r>
          </w:p>
          <w:p w:rsidR="00B44173" w:rsidRPr="00B44173" w:rsidRDefault="00B44173" w:rsidP="00B44173">
            <w:pPr>
              <w:spacing w:line="0" w:lineRule="atLeast"/>
            </w:pPr>
            <w:r w:rsidRPr="00B44173">
              <w:t xml:space="preserve">фотографий «Осенняя пора, очей </w:t>
            </w:r>
            <w:r>
              <w:t>о</w:t>
            </w:r>
            <w:bookmarkStart w:id="0" w:name="_GoBack"/>
            <w:bookmarkEnd w:id="0"/>
            <w:r w:rsidRPr="00B44173">
              <w:t xml:space="preserve">чарованье…»  </w:t>
            </w:r>
          </w:p>
          <w:p w:rsidR="00AC4244" w:rsidRPr="00B44173" w:rsidRDefault="00B44173" w:rsidP="00AC4244">
            <w:pPr>
              <w:spacing w:line="0" w:lineRule="atLeast"/>
            </w:pPr>
            <w:r w:rsidRPr="00B44173">
              <w:t>в рамках фотопроекта    «Красота родного края».</w:t>
            </w:r>
          </w:p>
        </w:tc>
        <w:tc>
          <w:tcPr>
            <w:tcW w:w="1987" w:type="dxa"/>
          </w:tcPr>
          <w:p w:rsidR="007E37C5" w:rsidRPr="0079080E" w:rsidRDefault="007E37C5" w:rsidP="007E37C5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и заочные мероприятия</w:t>
            </w:r>
          </w:p>
        </w:tc>
        <w:tc>
          <w:tcPr>
            <w:tcW w:w="1701" w:type="dxa"/>
          </w:tcPr>
          <w:p w:rsidR="007E37C5" w:rsidRPr="000F4D8A" w:rsidRDefault="007E37C5" w:rsidP="00226372">
            <w:r w:rsidRPr="000F4D8A">
              <w:t>001. Количество мероприятий;</w:t>
            </w:r>
          </w:p>
        </w:tc>
        <w:tc>
          <w:tcPr>
            <w:tcW w:w="992" w:type="dxa"/>
          </w:tcPr>
          <w:p w:rsidR="007E37C5" w:rsidRPr="00E24CB5" w:rsidRDefault="007E37C5" w:rsidP="00226372">
            <w:pPr>
              <w:jc w:val="center"/>
            </w:pPr>
            <w:r>
              <w:t>Ед.</w:t>
            </w:r>
          </w:p>
        </w:tc>
        <w:tc>
          <w:tcPr>
            <w:tcW w:w="1133" w:type="dxa"/>
          </w:tcPr>
          <w:p w:rsidR="007E37C5" w:rsidRPr="00E24CB5" w:rsidRDefault="007E37C5" w:rsidP="00226372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7E37C5" w:rsidRPr="0079080E" w:rsidRDefault="00CD22D1" w:rsidP="00AC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7C5" w:rsidRPr="0079080E" w:rsidTr="00AC4244">
        <w:trPr>
          <w:trHeight w:val="373"/>
        </w:trPr>
        <w:tc>
          <w:tcPr>
            <w:tcW w:w="1985" w:type="dxa"/>
          </w:tcPr>
          <w:p w:rsidR="007E37C5" w:rsidRPr="009B3219" w:rsidRDefault="007E37C5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lastRenderedPageBreak/>
              <w:t xml:space="preserve">000000000007830021711034100000000000005101101 </w:t>
            </w:r>
          </w:p>
        </w:tc>
        <w:tc>
          <w:tcPr>
            <w:tcW w:w="2124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7C5" w:rsidRPr="000F4D8A" w:rsidRDefault="007E37C5" w:rsidP="00226372">
            <w:r w:rsidRPr="000F4D8A">
              <w:t>002. Количество участников мероприятий</w:t>
            </w:r>
          </w:p>
        </w:tc>
        <w:tc>
          <w:tcPr>
            <w:tcW w:w="992" w:type="dxa"/>
          </w:tcPr>
          <w:p w:rsidR="007E37C5" w:rsidRPr="00E24CB5" w:rsidRDefault="007E37C5" w:rsidP="00226372">
            <w:pPr>
              <w:jc w:val="center"/>
            </w:pPr>
            <w:r>
              <w:t xml:space="preserve">Чел. </w:t>
            </w:r>
          </w:p>
        </w:tc>
        <w:tc>
          <w:tcPr>
            <w:tcW w:w="1133" w:type="dxa"/>
          </w:tcPr>
          <w:p w:rsidR="007E37C5" w:rsidRPr="00E24CB5" w:rsidRDefault="007E37C5" w:rsidP="00226372">
            <w:pPr>
              <w:jc w:val="center"/>
            </w:pPr>
            <w:r>
              <w:t>400</w:t>
            </w:r>
          </w:p>
        </w:tc>
        <w:tc>
          <w:tcPr>
            <w:tcW w:w="1090" w:type="dxa"/>
          </w:tcPr>
          <w:p w:rsidR="007E37C5" w:rsidRPr="0079080E" w:rsidRDefault="00CD22D1" w:rsidP="007E37C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7" w:type="dxa"/>
          </w:tcPr>
          <w:p w:rsidR="007E37C5" w:rsidRPr="0079080E" w:rsidRDefault="007E37C5" w:rsidP="00B44173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614E" w:rsidRDefault="0032614E"/>
    <w:p w:rsidR="0032614E" w:rsidRDefault="0032614E"/>
    <w:p w:rsidR="0032614E" w:rsidRDefault="00B44173" w:rsidP="00B44173">
      <w:pPr>
        <w:jc w:val="center"/>
      </w:pPr>
      <w:r>
        <w:t>Директор МУ ДО ЦДТ                                                                                    Нуждина Т.Ю.</w:t>
      </w:r>
    </w:p>
    <w:sectPr w:rsidR="0032614E" w:rsidSect="0017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35" w:rsidRDefault="007E1F35" w:rsidP="001706E8">
      <w:r>
        <w:separator/>
      </w:r>
    </w:p>
  </w:endnote>
  <w:endnote w:type="continuationSeparator" w:id="0">
    <w:p w:rsidR="007E1F35" w:rsidRDefault="007E1F35" w:rsidP="0017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35" w:rsidRDefault="007E1F35" w:rsidP="001706E8">
      <w:r>
        <w:separator/>
      </w:r>
    </w:p>
  </w:footnote>
  <w:footnote w:type="continuationSeparator" w:id="0">
    <w:p w:rsidR="007E1F35" w:rsidRDefault="007E1F35" w:rsidP="001706E8">
      <w:r>
        <w:continuationSeparator/>
      </w:r>
    </w:p>
  </w:footnote>
  <w:footnote w:id="1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</w:t>
      </w:r>
      <w:proofErr w:type="gramStart"/>
      <w:r w:rsidRPr="003D703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D703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D7037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3D7037">
        <w:rPr>
          <w:rFonts w:ascii="Times New Roman" w:hAnsi="Times New Roman"/>
          <w:i/>
          <w:sz w:val="24"/>
          <w:szCs w:val="24"/>
        </w:rPr>
        <w:t xml:space="preserve"> количеству работ, которые  выполняет учреждение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69"/>
    <w:rsid w:val="00074179"/>
    <w:rsid w:val="000A0F7C"/>
    <w:rsid w:val="000A2D08"/>
    <w:rsid w:val="000C5A51"/>
    <w:rsid w:val="001706E8"/>
    <w:rsid w:val="001E60FF"/>
    <w:rsid w:val="001F48B2"/>
    <w:rsid w:val="00201C65"/>
    <w:rsid w:val="00243C40"/>
    <w:rsid w:val="002558D6"/>
    <w:rsid w:val="002620CC"/>
    <w:rsid w:val="00297D55"/>
    <w:rsid w:val="002B722D"/>
    <w:rsid w:val="00303006"/>
    <w:rsid w:val="0032614E"/>
    <w:rsid w:val="00477F88"/>
    <w:rsid w:val="00487D69"/>
    <w:rsid w:val="004C638F"/>
    <w:rsid w:val="005B7B79"/>
    <w:rsid w:val="00677AA6"/>
    <w:rsid w:val="006C4CC0"/>
    <w:rsid w:val="006C7EE9"/>
    <w:rsid w:val="006D13BA"/>
    <w:rsid w:val="0077017E"/>
    <w:rsid w:val="007E1F35"/>
    <w:rsid w:val="007E37C5"/>
    <w:rsid w:val="007F6C0E"/>
    <w:rsid w:val="0085693B"/>
    <w:rsid w:val="00886412"/>
    <w:rsid w:val="008F0F90"/>
    <w:rsid w:val="00923B0D"/>
    <w:rsid w:val="009B3D2D"/>
    <w:rsid w:val="00A50704"/>
    <w:rsid w:val="00AC4244"/>
    <w:rsid w:val="00B172F6"/>
    <w:rsid w:val="00B44173"/>
    <w:rsid w:val="00BA2ABB"/>
    <w:rsid w:val="00C41395"/>
    <w:rsid w:val="00C8338A"/>
    <w:rsid w:val="00CB4B4D"/>
    <w:rsid w:val="00CD22D1"/>
    <w:rsid w:val="00D25823"/>
    <w:rsid w:val="00D2690E"/>
    <w:rsid w:val="00DB6328"/>
    <w:rsid w:val="00DD7FFA"/>
    <w:rsid w:val="00E462D9"/>
    <w:rsid w:val="00E52DD2"/>
    <w:rsid w:val="00E7760E"/>
    <w:rsid w:val="00E86AFE"/>
    <w:rsid w:val="00F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F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DE03-F95C-4B03-8136-5C7E004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RePack by SPecialiST</cp:lastModifiedBy>
  <cp:revision>13</cp:revision>
  <dcterms:created xsi:type="dcterms:W3CDTF">2016-07-05T09:20:00Z</dcterms:created>
  <dcterms:modified xsi:type="dcterms:W3CDTF">2018-01-15T17:44:00Z</dcterms:modified>
</cp:coreProperties>
</file>